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18" w:rsidRDefault="003F3F76" w:rsidP="00306C18">
      <w:pPr>
        <w:jc w:val="center"/>
        <w:rPr>
          <w:rFonts w:ascii="Calibri" w:hAnsi="Calibri" w:cs="Calibri"/>
          <w:sz w:val="22"/>
          <w:szCs w:val="22"/>
        </w:rPr>
      </w:pPr>
      <w:bookmarkStart w:id="0" w:name="_GoBack"/>
      <w:bookmarkEnd w:id="0"/>
      <w:r w:rsidRPr="003F3F76">
        <w:rPr>
          <w:rFonts w:ascii="Calibri" w:hAnsi="Calibri" w:cs="Calibri"/>
          <w:noProof/>
          <w:color w:val="C00000"/>
          <w:sz w:val="22"/>
          <w:szCs w:val="22"/>
        </w:rPr>
        <w:drawing>
          <wp:inline distT="0" distB="0" distL="0" distR="0">
            <wp:extent cx="1078992" cy="1618488"/>
            <wp:effectExtent l="0" t="0" r="6985" b="1270"/>
            <wp:docPr id="2" name="Picture 2" descr="\\P5384\NetDocs\Resume\Mik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5384\NetDocs\Resume\Mike's Pic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992" cy="1618488"/>
                    </a:xfrm>
                    <a:prstGeom prst="rect">
                      <a:avLst/>
                    </a:prstGeom>
                    <a:noFill/>
                    <a:ln>
                      <a:noFill/>
                    </a:ln>
                  </pic:spPr>
                </pic:pic>
              </a:graphicData>
            </a:graphic>
          </wp:inline>
        </w:drawing>
      </w:r>
    </w:p>
    <w:p w:rsidR="00577722" w:rsidRDefault="00577722" w:rsidP="00306C18">
      <w:pPr>
        <w:jc w:val="both"/>
        <w:rPr>
          <w:rFonts w:ascii="Calibri" w:hAnsi="Calibri" w:cs="Calibri"/>
          <w:b/>
          <w:bCs/>
          <w:color w:val="C00000"/>
          <w:sz w:val="22"/>
          <w:szCs w:val="22"/>
        </w:rPr>
      </w:pPr>
    </w:p>
    <w:p w:rsidR="00306C18" w:rsidRPr="00D413F1" w:rsidRDefault="00306C18" w:rsidP="00306C18">
      <w:pPr>
        <w:jc w:val="both"/>
        <w:rPr>
          <w:rFonts w:asciiTheme="minorHAnsi" w:hAnsiTheme="minorHAnsi" w:cstheme="minorHAnsi"/>
          <w:b/>
          <w:bCs/>
          <w:color w:val="C00000"/>
        </w:rPr>
      </w:pPr>
      <w:r w:rsidRPr="00D413F1">
        <w:rPr>
          <w:rFonts w:asciiTheme="minorHAnsi" w:hAnsiTheme="minorHAnsi" w:cstheme="minorHAnsi"/>
          <w:b/>
          <w:bCs/>
          <w:color w:val="C00000"/>
        </w:rPr>
        <w:t>SHORT BIO</w:t>
      </w:r>
    </w:p>
    <w:p w:rsidR="00C474F1" w:rsidRPr="00D413F1" w:rsidRDefault="00C474F1" w:rsidP="00306C18">
      <w:pPr>
        <w:jc w:val="both"/>
        <w:rPr>
          <w:rFonts w:asciiTheme="minorHAnsi" w:hAnsiTheme="minorHAnsi" w:cstheme="minorHAnsi"/>
        </w:rPr>
      </w:pPr>
    </w:p>
    <w:p w:rsidR="00306C18" w:rsidRPr="00D413F1" w:rsidRDefault="00306C18" w:rsidP="00306C18">
      <w:pPr>
        <w:jc w:val="both"/>
        <w:rPr>
          <w:rFonts w:asciiTheme="minorHAnsi" w:hAnsiTheme="minorHAnsi" w:cstheme="minorHAnsi"/>
        </w:rPr>
      </w:pPr>
      <w:r w:rsidRPr="00D413F1">
        <w:rPr>
          <w:rFonts w:asciiTheme="minorHAnsi" w:hAnsiTheme="minorHAnsi" w:cstheme="minorHAnsi"/>
        </w:rPr>
        <w:t>Michael W. Halloran is a Wealth Management Advisor with No</w:t>
      </w:r>
      <w:r w:rsidR="00302290" w:rsidRPr="00D413F1">
        <w:rPr>
          <w:rFonts w:asciiTheme="minorHAnsi" w:hAnsiTheme="minorHAnsi" w:cstheme="minorHAnsi"/>
        </w:rPr>
        <w:t>rthwestern Mutual and</w:t>
      </w:r>
      <w:r w:rsidRPr="00D413F1">
        <w:rPr>
          <w:rFonts w:asciiTheme="minorHAnsi" w:hAnsiTheme="minorHAnsi" w:cstheme="minorHAnsi"/>
        </w:rPr>
        <w:t xml:space="preserve"> has been in the financial services industry for over 40 years.  In addition, Mr. Halloran is an Estate Strategies Group Advisor and is part of the Estate Business Pl</w:t>
      </w:r>
      <w:r w:rsidR="00302290" w:rsidRPr="00D413F1">
        <w:rPr>
          <w:rFonts w:asciiTheme="minorHAnsi" w:hAnsiTheme="minorHAnsi" w:cstheme="minorHAnsi"/>
        </w:rPr>
        <w:t xml:space="preserve">anning Specialist Study Group. </w:t>
      </w:r>
      <w:r w:rsidR="00DC2207" w:rsidRPr="00D413F1">
        <w:rPr>
          <w:rFonts w:asciiTheme="minorHAnsi" w:hAnsiTheme="minorHAnsi" w:cstheme="minorHAnsi"/>
        </w:rPr>
        <w:t xml:space="preserve">In 2015, </w:t>
      </w:r>
      <w:r w:rsidR="00DC2207" w:rsidRPr="00D413F1">
        <w:rPr>
          <w:rFonts w:asciiTheme="minorHAnsi" w:eastAsia="Calibri" w:hAnsiTheme="minorHAnsi" w:cstheme="minorHAnsi"/>
          <w:iCs/>
        </w:rPr>
        <w:t xml:space="preserve">Mike was elected into the </w:t>
      </w:r>
      <w:r w:rsidR="00DC2207" w:rsidRPr="00D413F1">
        <w:rPr>
          <w:rFonts w:asciiTheme="minorHAnsi" w:hAnsiTheme="minorHAnsi" w:cstheme="minorHAnsi"/>
        </w:rPr>
        <w:t xml:space="preserve">NAEPC Estate Planning Hall of Fame® and Honored as an Accredited Estate Planner® (Distinguished) designee by the National Association of Estate Planners &amp; Councils. </w:t>
      </w:r>
      <w:r w:rsidRPr="00D413F1">
        <w:rPr>
          <w:rFonts w:asciiTheme="minorHAnsi" w:hAnsiTheme="minorHAnsi" w:cstheme="minorHAnsi"/>
        </w:rPr>
        <w:t xml:space="preserve">Mike </w:t>
      </w:r>
      <w:r w:rsidR="00890237" w:rsidRPr="00D413F1">
        <w:rPr>
          <w:rFonts w:asciiTheme="minorHAnsi" w:hAnsiTheme="minorHAnsi" w:cstheme="minorHAnsi"/>
        </w:rPr>
        <w:t xml:space="preserve">has two </w:t>
      </w:r>
      <w:r w:rsidR="00D413F1">
        <w:rPr>
          <w:rFonts w:asciiTheme="minorHAnsi" w:hAnsiTheme="minorHAnsi" w:cstheme="minorHAnsi"/>
        </w:rPr>
        <w:t>master’s</w:t>
      </w:r>
      <w:r w:rsidR="00890237" w:rsidRPr="00D413F1">
        <w:rPr>
          <w:rFonts w:asciiTheme="minorHAnsi" w:hAnsiTheme="minorHAnsi" w:cstheme="minorHAnsi"/>
        </w:rPr>
        <w:t xml:space="preserve"> degrees and eight</w:t>
      </w:r>
      <w:r w:rsidRPr="00D413F1">
        <w:rPr>
          <w:rFonts w:asciiTheme="minorHAnsi" w:hAnsiTheme="minorHAnsi" w:cstheme="minorHAnsi"/>
        </w:rPr>
        <w:t xml:space="preserve"> professional designations.  Mike taught at the Universi</w:t>
      </w:r>
      <w:r w:rsidR="00733F9B" w:rsidRPr="00D413F1">
        <w:rPr>
          <w:rFonts w:asciiTheme="minorHAnsi" w:hAnsiTheme="minorHAnsi" w:cstheme="minorHAnsi"/>
        </w:rPr>
        <w:t>ty of North Florida for over</w:t>
      </w:r>
      <w:r w:rsidRPr="00D413F1">
        <w:rPr>
          <w:rFonts w:asciiTheme="minorHAnsi" w:hAnsiTheme="minorHAnsi" w:cstheme="minorHAnsi"/>
        </w:rPr>
        <w:t xml:space="preserve"> 14 years.</w:t>
      </w:r>
      <w:r w:rsidR="00FE4AA5" w:rsidRPr="00D413F1">
        <w:rPr>
          <w:rFonts w:asciiTheme="minorHAnsi" w:hAnsiTheme="minorHAnsi" w:cstheme="minorHAnsi"/>
        </w:rPr>
        <w:t xml:space="preserve"> </w:t>
      </w:r>
    </w:p>
    <w:p w:rsidR="00306C18" w:rsidRPr="00D413F1" w:rsidRDefault="00306C18" w:rsidP="00306C18">
      <w:pPr>
        <w:jc w:val="both"/>
        <w:rPr>
          <w:rFonts w:asciiTheme="minorHAnsi" w:hAnsiTheme="minorHAnsi" w:cstheme="minorHAnsi"/>
        </w:rPr>
      </w:pPr>
    </w:p>
    <w:p w:rsidR="00306C18" w:rsidRPr="00D413F1" w:rsidRDefault="00CE5CE1" w:rsidP="00306C18">
      <w:pPr>
        <w:jc w:val="both"/>
        <w:rPr>
          <w:rFonts w:asciiTheme="minorHAnsi" w:hAnsiTheme="minorHAnsi" w:cstheme="minorHAnsi"/>
        </w:rPr>
      </w:pPr>
      <w:r w:rsidRPr="00D413F1">
        <w:rPr>
          <w:rFonts w:asciiTheme="minorHAnsi" w:hAnsiTheme="minorHAnsi" w:cstheme="minorHAnsi"/>
        </w:rPr>
        <w:t xml:space="preserve">Mr. </w:t>
      </w:r>
      <w:r w:rsidR="00306C18" w:rsidRPr="00D413F1">
        <w:rPr>
          <w:rFonts w:asciiTheme="minorHAnsi" w:hAnsiTheme="minorHAnsi" w:cstheme="minorHAnsi"/>
        </w:rPr>
        <w:t xml:space="preserve">Halloran guides clients in reaching financial security from every aspect through long-term relationships that are based on value and integrity.  His approach to financial planning involves analyzing, planning, and implementing customized strategies. He is committed to providing comprehensive, integrated financial plans that reflect the clients’ values and support their lifelong goals.  More specifically, Mr. Halloran’s expertise lies in estate and business planning for individuals and businesses.   </w:t>
      </w:r>
    </w:p>
    <w:p w:rsidR="00306C18" w:rsidRPr="00D413F1" w:rsidRDefault="00306C18" w:rsidP="00306C18">
      <w:pPr>
        <w:rPr>
          <w:rFonts w:asciiTheme="minorHAnsi" w:hAnsiTheme="minorHAnsi" w:cstheme="minorHAnsi"/>
        </w:rPr>
      </w:pPr>
    </w:p>
    <w:p w:rsidR="00306C18" w:rsidRPr="00D413F1" w:rsidRDefault="00306C18" w:rsidP="00306C18">
      <w:pPr>
        <w:rPr>
          <w:rFonts w:asciiTheme="minorHAnsi" w:hAnsiTheme="minorHAnsi" w:cstheme="minorHAnsi"/>
        </w:rPr>
      </w:pPr>
      <w:r w:rsidRPr="00D413F1">
        <w:rPr>
          <w:rFonts w:asciiTheme="minorHAnsi" w:hAnsiTheme="minorHAnsi" w:cstheme="minorHAnsi"/>
        </w:rPr>
        <w:t xml:space="preserve">Mr. Halloran can be reached through his website </w:t>
      </w:r>
      <w:hyperlink r:id="rId5" w:history="1">
        <w:r w:rsidR="00CB51F8" w:rsidRPr="00D413F1">
          <w:rPr>
            <w:rStyle w:val="Hyperlink"/>
            <w:rFonts w:asciiTheme="minorHAnsi" w:hAnsiTheme="minorHAnsi" w:cstheme="minorHAnsi"/>
          </w:rPr>
          <w:t>www.mike-halloran.com</w:t>
        </w:r>
      </w:hyperlink>
      <w:r w:rsidR="00CB51F8" w:rsidRPr="00D413F1">
        <w:rPr>
          <w:rFonts w:asciiTheme="minorHAnsi" w:hAnsiTheme="minorHAnsi" w:cstheme="minorHAnsi"/>
        </w:rPr>
        <w:t xml:space="preserve">, </w:t>
      </w:r>
      <w:r w:rsidRPr="00D413F1">
        <w:rPr>
          <w:rFonts w:asciiTheme="minorHAnsi" w:hAnsiTheme="minorHAnsi" w:cstheme="minorHAnsi"/>
        </w:rPr>
        <w:t xml:space="preserve">by phone </w:t>
      </w:r>
      <w:r w:rsidR="00D413F1" w:rsidRPr="00D413F1">
        <w:rPr>
          <w:rFonts w:asciiTheme="minorHAnsi" w:hAnsiTheme="minorHAnsi" w:cstheme="minorHAnsi"/>
        </w:rPr>
        <w:t>904-399-8308</w:t>
      </w:r>
      <w:r w:rsidRPr="00D413F1">
        <w:rPr>
          <w:rFonts w:asciiTheme="minorHAnsi" w:hAnsiTheme="minorHAnsi" w:cstheme="minorHAnsi"/>
        </w:rPr>
        <w:t xml:space="preserve"> or</w:t>
      </w:r>
      <w:r w:rsidR="00D413F1">
        <w:rPr>
          <w:rFonts w:asciiTheme="minorHAnsi" w:hAnsiTheme="minorHAnsi" w:cstheme="minorHAnsi"/>
        </w:rPr>
        <w:t xml:space="preserve"> by</w:t>
      </w:r>
      <w:r w:rsidRPr="00D413F1">
        <w:rPr>
          <w:rFonts w:asciiTheme="minorHAnsi" w:hAnsiTheme="minorHAnsi" w:cstheme="minorHAnsi"/>
        </w:rPr>
        <w:t xml:space="preserve"> email</w:t>
      </w:r>
      <w:r w:rsidR="00D413F1">
        <w:rPr>
          <w:rFonts w:asciiTheme="minorHAnsi" w:hAnsiTheme="minorHAnsi" w:cstheme="minorHAnsi"/>
        </w:rPr>
        <w:t xml:space="preserve"> at</w:t>
      </w:r>
      <w:r w:rsidRPr="00D413F1">
        <w:rPr>
          <w:rFonts w:asciiTheme="minorHAnsi" w:hAnsiTheme="minorHAnsi" w:cstheme="minorHAnsi"/>
        </w:rPr>
        <w:t xml:space="preserve"> </w:t>
      </w:r>
      <w:hyperlink r:id="rId6" w:history="1">
        <w:r w:rsidR="00824D25" w:rsidRPr="00D413F1">
          <w:rPr>
            <w:rStyle w:val="Hyperlink"/>
            <w:rFonts w:asciiTheme="minorHAnsi" w:hAnsiTheme="minorHAnsi" w:cstheme="minorHAnsi"/>
          </w:rPr>
          <w:t>mike.halloran@nm.com</w:t>
        </w:r>
      </w:hyperlink>
      <w:r w:rsidRPr="00D413F1">
        <w:rPr>
          <w:rFonts w:asciiTheme="minorHAnsi" w:hAnsiTheme="minorHAnsi" w:cstheme="minorHAnsi"/>
        </w:rPr>
        <w:t>.</w:t>
      </w:r>
    </w:p>
    <w:p w:rsidR="002642E2" w:rsidRPr="00CE5CE1" w:rsidRDefault="002642E2">
      <w:pPr>
        <w:rPr>
          <w:rFonts w:asciiTheme="minorHAnsi" w:hAnsiTheme="minorHAnsi" w:cstheme="minorHAnsi"/>
          <w:sz w:val="22"/>
          <w:szCs w:val="22"/>
        </w:rPr>
      </w:pPr>
    </w:p>
    <w:sectPr w:rsidR="002642E2" w:rsidRPr="00CE5CE1" w:rsidSect="004D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18"/>
    <w:rsid w:val="000E54C4"/>
    <w:rsid w:val="001C1199"/>
    <w:rsid w:val="002642E2"/>
    <w:rsid w:val="002771C2"/>
    <w:rsid w:val="002E3C46"/>
    <w:rsid w:val="00302290"/>
    <w:rsid w:val="00306C18"/>
    <w:rsid w:val="003F3F76"/>
    <w:rsid w:val="004241E4"/>
    <w:rsid w:val="004D4376"/>
    <w:rsid w:val="004E3E7C"/>
    <w:rsid w:val="005674D0"/>
    <w:rsid w:val="00577722"/>
    <w:rsid w:val="00733F9B"/>
    <w:rsid w:val="007939C9"/>
    <w:rsid w:val="00824D25"/>
    <w:rsid w:val="00852D37"/>
    <w:rsid w:val="00890237"/>
    <w:rsid w:val="00983903"/>
    <w:rsid w:val="009A3DE9"/>
    <w:rsid w:val="009A5816"/>
    <w:rsid w:val="009A76D7"/>
    <w:rsid w:val="009B1BF7"/>
    <w:rsid w:val="00A00E8A"/>
    <w:rsid w:val="00A37A34"/>
    <w:rsid w:val="00A405E8"/>
    <w:rsid w:val="00A62CC9"/>
    <w:rsid w:val="00AC5E41"/>
    <w:rsid w:val="00B811B0"/>
    <w:rsid w:val="00C05ACE"/>
    <w:rsid w:val="00C474F1"/>
    <w:rsid w:val="00C955AA"/>
    <w:rsid w:val="00CB51F8"/>
    <w:rsid w:val="00CE5CE1"/>
    <w:rsid w:val="00CF3033"/>
    <w:rsid w:val="00D01D23"/>
    <w:rsid w:val="00D24F55"/>
    <w:rsid w:val="00D413F1"/>
    <w:rsid w:val="00D7466D"/>
    <w:rsid w:val="00DC2207"/>
    <w:rsid w:val="00EE263B"/>
    <w:rsid w:val="00EF07C3"/>
    <w:rsid w:val="00F7305D"/>
    <w:rsid w:val="00FE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4C536-CA3C-43B7-BB27-848E3BBD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C1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C18"/>
    <w:rPr>
      <w:color w:val="0000FF"/>
      <w:u w:val="single"/>
    </w:rPr>
  </w:style>
  <w:style w:type="paragraph" w:styleId="BalloonText">
    <w:name w:val="Balloon Text"/>
    <w:basedOn w:val="Normal"/>
    <w:link w:val="BalloonTextChar"/>
    <w:uiPriority w:val="99"/>
    <w:semiHidden/>
    <w:unhideWhenUsed/>
    <w:rsid w:val="00306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halloran@nm.com" TargetMode="External"/><Relationship Id="rId5" Type="http://schemas.openxmlformats.org/officeDocument/2006/relationships/hyperlink" Target="http://www.mike-hallora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SHIRLEY M. /GA067</dc:creator>
  <cp:keywords/>
  <dc:description/>
  <cp:lastModifiedBy>Trish Maynard</cp:lastModifiedBy>
  <cp:revision>2</cp:revision>
  <cp:lastPrinted>2015-04-14T20:16:00Z</cp:lastPrinted>
  <dcterms:created xsi:type="dcterms:W3CDTF">2019-04-15T17:43:00Z</dcterms:created>
  <dcterms:modified xsi:type="dcterms:W3CDTF">2019-04-15T17:43:00Z</dcterms:modified>
</cp:coreProperties>
</file>